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29D" w:rsidRPr="0028129D" w:rsidRDefault="0028129D" w:rsidP="0028129D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42"/>
          <w:szCs w:val="42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42"/>
          <w:szCs w:val="42"/>
          <w:lang w:eastAsia="ru-RU"/>
        </w:rPr>
        <w:t>А</w:t>
      </w:r>
      <w:r w:rsidRPr="0028129D">
        <w:rPr>
          <w:rFonts w:ascii="Times New Roman" w:eastAsia="Times New Roman" w:hAnsi="Times New Roman" w:cs="Times New Roman"/>
          <w:color w:val="333333"/>
          <w:kern w:val="36"/>
          <w:sz w:val="42"/>
          <w:szCs w:val="42"/>
          <w:lang w:eastAsia="ru-RU"/>
        </w:rPr>
        <w:t>ннотация к рабочей программе средней группы</w:t>
      </w:r>
    </w:p>
    <w:p w:rsidR="0028129D" w:rsidRP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Ст.воспитатель </w:t>
      </w:r>
      <w:proofErr w:type="spellStart"/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Ахмадова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М.М. 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 </w:t>
      </w:r>
      <w:r w:rsidRPr="0028129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</w:t>
      </w:r>
    </w:p>
    <w:p w:rsidR="0028129D" w:rsidRP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Аннотация к рабочей программе средней группы</w:t>
      </w:r>
    </w:p>
    <w:p w:rsid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</w:pPr>
    </w:p>
    <w:p w:rsidR="0028129D" w:rsidRP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Рабочая образовательная программа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совместной деятельности педагога с детьми 4-5 лет 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</w:t>
      </w:r>
      <w:r w:rsidRPr="0028129D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lang w:eastAsia="ru-RU"/>
        </w:rPr>
        <w:t>средняя группа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)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разработана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на основе примерной основной общеобразовательной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программы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 дошкольного образования"От рождения до школы" под редакцией Н. Е. </w:t>
      </w:r>
      <w:proofErr w:type="spellStart"/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Вераксы</w:t>
      </w:r>
      <w:proofErr w:type="spellEnd"/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Т. С. Комаровой, М. А. Васильевой; закона 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«Об образовании в Российской Федерации»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вступившего в силу с 1 сентября 2013 года, в соответствии с Приказом Министерства образования и науки РФ от 17 октября 2013 г. №1155 «Об утверждении федерального образовательного стандарта дошкольного образования», в котором выделены образовательные 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области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«Социально – коммуникативное развитие»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 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«Познавательное развитие»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 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«Речевое развитие»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 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«Художественно – эстетическое развитие»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 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«Физическое развитие»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и «Санитарно- эпидемиологические требования к устройству, содержанию и организации режима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работы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в дошкольных организациях» 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(2.4.1.3049-13 от 13.05.2013 г.)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Рабочая программа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 определяет содержание и организацию </w:t>
      </w:r>
      <w:proofErr w:type="spellStart"/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воспитательно</w:t>
      </w:r>
      <w:proofErr w:type="spellEnd"/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образовательного процесса детей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средней группы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и направлена на 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детей.</w:t>
      </w:r>
    </w:p>
    <w:p w:rsidR="0028129D" w:rsidRP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Цель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рабочей программы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- обеспечение достижения уровня развития ребенка с учетом возрастных и индивидуальных особенностей, развитие физических, интеллектуальных и личностных качеств у детей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среднего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дошкольного возраста.</w:t>
      </w:r>
    </w:p>
    <w:p w:rsidR="0028129D" w:rsidRP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Задачи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</w:p>
    <w:p w:rsidR="0028129D" w:rsidRPr="0028129D" w:rsidRDefault="0028129D" w:rsidP="0028129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1. Укреплять здоровье, закаливать и развивать двигательную активность детей.</w:t>
      </w:r>
    </w:p>
    <w:p w:rsidR="0028129D" w:rsidRP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2. Развивать познавательную активность детей, осваивать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средства и способы познания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обогащать опыт деятельности и представления об окружающем.</w:t>
      </w:r>
    </w:p>
    <w:p w:rsidR="0028129D" w:rsidRPr="0028129D" w:rsidRDefault="0028129D" w:rsidP="0028129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3. Воспитывать самостоятельность и развивать стремление к самоутверждению и самовыражению.</w:t>
      </w:r>
    </w:p>
    <w:p w:rsidR="0028129D" w:rsidRPr="0028129D" w:rsidRDefault="0028129D" w:rsidP="0028129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4. Укреплять доброжелательные отношения между детьми и дружеские взаимоотношения в совместных делах.</w:t>
      </w:r>
    </w:p>
    <w:p w:rsidR="0028129D" w:rsidRPr="0028129D" w:rsidRDefault="0028129D" w:rsidP="0028129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5. Развивать творческие проявления и воображение в художественной, изобразительной и игровой деятельности.</w:t>
      </w:r>
    </w:p>
    <w:p w:rsidR="0028129D" w:rsidRPr="0028129D" w:rsidRDefault="0028129D" w:rsidP="0028129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6. Обогащать социальные представления о людях, о родном городе, стране.</w:t>
      </w:r>
    </w:p>
    <w:p w:rsidR="0028129D" w:rsidRP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Реализация цели осуществляется в процессе разнообразных видов 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деятельности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</w:p>
    <w:p w:rsidR="0028129D" w:rsidRPr="0028129D" w:rsidRDefault="0028129D" w:rsidP="0028129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1. Образовательная деятельность, осуществляемая в процессе организации различных видов детской деятельности (игровой, коммуникативной, трудовой, 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познавательно- исследовательской, продуктивной, музыкально-художественной, чтения).</w:t>
      </w:r>
    </w:p>
    <w:p w:rsidR="0028129D" w:rsidRPr="0028129D" w:rsidRDefault="0028129D" w:rsidP="0028129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2. Образовательная деятельность, осуществляемая в ходе режимных моментов;</w:t>
      </w:r>
    </w:p>
    <w:p w:rsidR="0028129D" w:rsidRPr="0028129D" w:rsidRDefault="0028129D" w:rsidP="0028129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3. Самостоятельная деятельность детей.</w:t>
      </w:r>
    </w:p>
    <w:p w:rsidR="0028129D" w:rsidRP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4. Взаимодействие с семьями детей по реализации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рабочей программы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28129D" w:rsidRPr="0028129D" w:rsidRDefault="0028129D" w:rsidP="0028129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Таким образом, решение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программных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задач осуществляется в совместной деятельности взрослых и детей и самостоятельной деятельности детей не только в рамках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непосредственно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образовательной деятельности, но и при проведении режимных моментов в соответствии со спецификой дошкольного образования. Содержание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рабочей программы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включает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 – физическому, социально- коммуникативному, познавательному, речевому и художественно-эстетическому. Срок реализации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Программы – 1 год 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(201</w:t>
      </w:r>
      <w:r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7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-201</w:t>
      </w:r>
      <w:r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8 </w:t>
      </w:r>
      <w:r w:rsidRPr="0028129D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гг.)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.Основное приоритетное направление </w:t>
      </w:r>
      <w:r w:rsidRPr="0028129D">
        <w:rPr>
          <w:rFonts w:ascii="Times New Roman" w:eastAsia="Times New Roman" w:hAnsi="Times New Roman" w:cs="Times New Roman"/>
          <w:b/>
          <w:bCs/>
          <w:color w:val="111111"/>
          <w:sz w:val="26"/>
          <w:lang w:eastAsia="ru-RU"/>
        </w:rPr>
        <w:t>средней группы по реализации Программы</w:t>
      </w:r>
      <w:r w:rsidRPr="0028129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- создание условий для познавательного, речевого, социально - коммуникативного развития, художественно – эстетического развития, физического развития ребенка.</w:t>
      </w:r>
    </w:p>
    <w:p w:rsidR="00B10456" w:rsidRPr="0028129D" w:rsidRDefault="00B10456">
      <w:pPr>
        <w:rPr>
          <w:rFonts w:ascii="Times New Roman" w:hAnsi="Times New Roman" w:cs="Times New Roman"/>
        </w:rPr>
      </w:pPr>
    </w:p>
    <w:sectPr w:rsidR="00B10456" w:rsidRPr="0028129D" w:rsidSect="00B10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8129D"/>
    <w:rsid w:val="0028129D"/>
    <w:rsid w:val="00B10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56"/>
  </w:style>
  <w:style w:type="paragraph" w:styleId="1">
    <w:name w:val="heading 1"/>
    <w:basedOn w:val="a"/>
    <w:link w:val="10"/>
    <w:uiPriority w:val="9"/>
    <w:qFormat/>
    <w:rsid w:val="002812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12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281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1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12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3027</Characters>
  <Application>Microsoft Office Word</Application>
  <DocSecurity>0</DocSecurity>
  <Lines>25</Lines>
  <Paragraphs>7</Paragraphs>
  <ScaleCrop>false</ScaleCrop>
  <Company>Microsoft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2018-08-23T07:31:00Z</dcterms:created>
  <dcterms:modified xsi:type="dcterms:W3CDTF">2018-08-23T07:32:00Z</dcterms:modified>
</cp:coreProperties>
</file>